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7F" w:rsidRDefault="00B4197F" w:rsidP="00B4197F">
      <w:pPr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SURNAME, name</w:t>
      </w:r>
    </w:p>
    <w:bookmarkEnd w:id="0"/>
    <w:p w:rsidR="00B4197F" w:rsidRDefault="00B4197F" w:rsidP="00B4197F">
      <w:pPr>
        <w:jc w:val="center"/>
        <w:rPr>
          <w:rFonts w:ascii="Arial" w:hAnsi="Arial" w:cs="Arial"/>
          <w:b/>
          <w:sz w:val="20"/>
          <w:szCs w:val="20"/>
        </w:rPr>
      </w:pPr>
      <w:r w:rsidRPr="00F94AC4">
        <w:rPr>
          <w:rFonts w:ascii="Arial" w:hAnsi="Arial" w:cs="Arial"/>
          <w:b/>
          <w:sz w:val="20"/>
          <w:szCs w:val="20"/>
        </w:rPr>
        <w:t xml:space="preserve">Research project description (maximum </w:t>
      </w:r>
      <w:r>
        <w:rPr>
          <w:rFonts w:ascii="Arial" w:hAnsi="Arial" w:cs="Arial"/>
          <w:b/>
          <w:sz w:val="20"/>
          <w:szCs w:val="20"/>
        </w:rPr>
        <w:t>1000</w:t>
      </w:r>
      <w:r w:rsidRPr="00F94AC4">
        <w:rPr>
          <w:rFonts w:ascii="Arial" w:hAnsi="Arial" w:cs="Arial"/>
          <w:b/>
          <w:sz w:val="20"/>
          <w:szCs w:val="20"/>
        </w:rPr>
        <w:t xml:space="preserve"> words)</w:t>
      </w:r>
    </w:p>
    <w:p w:rsidR="00B4197F" w:rsidRDefault="00B4197F" w:rsidP="00B419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include: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197F" w:rsidTr="00315899">
        <w:tc>
          <w:tcPr>
            <w:tcW w:w="9067" w:type="dxa"/>
            <w:shd w:val="clear" w:color="auto" w:fill="DEEAF6" w:themeFill="accent1" w:themeFillTint="33"/>
          </w:tcPr>
          <w:p w:rsidR="00B4197F" w:rsidRPr="00186428" w:rsidRDefault="00B4197F" w:rsidP="003158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Research Proposal (c.500 words) to demonstrate:</w:t>
            </w:r>
          </w:p>
          <w:p w:rsidR="00B4197F" w:rsidRPr="006F20A7" w:rsidRDefault="00B4197F" w:rsidP="00B41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Originality, potential contribution to knowledge, i.e. research excellence, including the academic potential of the applicant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4197F" w:rsidRPr="006F20A7" w:rsidRDefault="00B4197F" w:rsidP="00B41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Research design and methods, including, but not limited to, collaborations and multi-disciplinary/international links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97F" w:rsidTr="00315899">
        <w:tc>
          <w:tcPr>
            <w:tcW w:w="9067" w:type="dxa"/>
          </w:tcPr>
          <w:p w:rsidR="00B4197F" w:rsidRPr="00E922AA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Default="00B4197F" w:rsidP="003158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4197F" w:rsidRPr="00186428" w:rsidRDefault="00B4197F" w:rsidP="003158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4197F" w:rsidTr="00315899">
        <w:tc>
          <w:tcPr>
            <w:tcW w:w="9067" w:type="dxa"/>
            <w:shd w:val="clear" w:color="auto" w:fill="DEEAF6" w:themeFill="accent1" w:themeFillTint="33"/>
          </w:tcPr>
          <w:p w:rsidR="00B4197F" w:rsidRPr="00186428" w:rsidRDefault="00B4197F" w:rsidP="003158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Skills Development/Organisational Support (c.250 words) to demonstrate:</w:t>
            </w:r>
          </w:p>
          <w:p w:rsidR="00B4197F" w:rsidRDefault="00B4197F" w:rsidP="00B41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>proposed skills development plan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B4197F" w:rsidRPr="007D4552" w:rsidRDefault="00B4197F" w:rsidP="00B41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D4552">
              <w:rPr>
                <w:rFonts w:ascii="Arial" w:hAnsi="Arial" w:cs="Arial"/>
                <w:i/>
                <w:sz w:val="20"/>
                <w:szCs w:val="20"/>
              </w:rPr>
              <w:t>How the grant will allow the applicant to transition to an independent researcher and advance their career. Researchers more than 4 years beyond their PhD should clearly articulate why they consider themselves eligible for this scheme as an early career researcher.</w:t>
            </w:r>
          </w:p>
          <w:p w:rsidR="00B4197F" w:rsidRPr="006F20A7" w:rsidRDefault="00B4197F" w:rsidP="00B419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The appropriateness and demonstration of commitment of the proposed mentor(s)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97F" w:rsidTr="00315899">
        <w:tc>
          <w:tcPr>
            <w:tcW w:w="9067" w:type="dxa"/>
          </w:tcPr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Pr="00E922AA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97F" w:rsidTr="00315899">
        <w:tc>
          <w:tcPr>
            <w:tcW w:w="9067" w:type="dxa"/>
            <w:shd w:val="clear" w:color="auto" w:fill="DEEAF6" w:themeFill="accent1" w:themeFillTint="33"/>
          </w:tcPr>
          <w:p w:rsidR="00B4197F" w:rsidRPr="00186428" w:rsidRDefault="00B4197F" w:rsidP="003158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Knowledge Exchange and Impact Realisation Activities (c.250 words) to demonstrate:</w:t>
            </w:r>
          </w:p>
          <w:p w:rsidR="00B4197F" w:rsidRPr="00EE3DB7" w:rsidRDefault="00B4197F" w:rsidP="00B41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Impact, outputs, and dissemination, including plans to develop knowledge exchange skills and activities to maximise the impact of the research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197F" w:rsidTr="00315899">
        <w:tc>
          <w:tcPr>
            <w:tcW w:w="9067" w:type="dxa"/>
          </w:tcPr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97F" w:rsidRPr="00E922AA" w:rsidRDefault="00B4197F" w:rsidP="00315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197F" w:rsidRDefault="00B4197F" w:rsidP="00B4197F">
      <w:pPr>
        <w:pStyle w:val="Footer"/>
        <w:rPr>
          <w:rFonts w:ascii="Arial" w:hAnsi="Arial" w:cs="Arial"/>
          <w:b/>
          <w:sz w:val="20"/>
          <w:szCs w:val="20"/>
        </w:rPr>
      </w:pPr>
    </w:p>
    <w:p w:rsidR="00B4197F" w:rsidRPr="00186428" w:rsidRDefault="00B4197F" w:rsidP="00B4197F">
      <w:pPr>
        <w:pStyle w:val="Footer"/>
      </w:pPr>
      <w:r w:rsidRPr="00505F48">
        <w:rPr>
          <w:rFonts w:ascii="Arial" w:hAnsi="Arial" w:cs="Arial"/>
          <w:b/>
          <w:sz w:val="20"/>
          <w:szCs w:val="20"/>
        </w:rPr>
        <w:t>Please do not exceed the word limit. Any text beyond 1000 words will be deleted before the applicati</w:t>
      </w:r>
      <w:r>
        <w:rPr>
          <w:rFonts w:ascii="Arial" w:hAnsi="Arial" w:cs="Arial"/>
          <w:b/>
          <w:sz w:val="20"/>
          <w:szCs w:val="20"/>
        </w:rPr>
        <w:t>on is forwarded to the Committee.</w:t>
      </w:r>
    </w:p>
    <w:p w:rsidR="00156899" w:rsidRDefault="00156899"/>
    <w:sectPr w:rsidR="001568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BF" w:rsidRDefault="00E12B9D">
      <w:pPr>
        <w:spacing w:after="0" w:line="240" w:lineRule="auto"/>
      </w:pPr>
      <w:r>
        <w:separator/>
      </w:r>
    </w:p>
  </w:endnote>
  <w:endnote w:type="continuationSeparator" w:id="0">
    <w:p w:rsidR="00D31FBF" w:rsidRDefault="00E1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BF" w:rsidRDefault="00E12B9D">
      <w:pPr>
        <w:spacing w:after="0" w:line="240" w:lineRule="auto"/>
      </w:pPr>
      <w:r>
        <w:separator/>
      </w:r>
    </w:p>
  </w:footnote>
  <w:footnote w:type="continuationSeparator" w:id="0">
    <w:p w:rsidR="00D31FBF" w:rsidRDefault="00E1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2F" w:rsidRDefault="00B4197F">
    <w:pPr>
      <w:pStyle w:val="Header"/>
    </w:pPr>
    <w:r>
      <w:t>ESR</w:t>
    </w:r>
    <w:r w:rsidR="00E12B9D">
      <w:t xml:space="preserve">C New Investigator Grant – </w:t>
    </w:r>
    <w:r w:rsidR="00613F2F">
      <w:t>Project Proposal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4AC"/>
    <w:multiLevelType w:val="hybridMultilevel"/>
    <w:tmpl w:val="3F2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50C"/>
    <w:multiLevelType w:val="hybridMultilevel"/>
    <w:tmpl w:val="249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7F"/>
    <w:rsid w:val="00156899"/>
    <w:rsid w:val="00613F2F"/>
    <w:rsid w:val="00B4197F"/>
    <w:rsid w:val="00D31FBF"/>
    <w:rsid w:val="00E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FA29"/>
  <w15:chartTrackingRefBased/>
  <w15:docId w15:val="{D96CEF7C-BC09-458C-8814-F7DCB906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7F"/>
  </w:style>
  <w:style w:type="paragraph" w:styleId="Footer">
    <w:name w:val="footer"/>
    <w:basedOn w:val="Normal"/>
    <w:link w:val="FooterChar"/>
    <w:uiPriority w:val="99"/>
    <w:unhideWhenUsed/>
    <w:rsid w:val="00B4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Macchiò</dc:creator>
  <cp:keywords/>
  <dc:description/>
  <cp:lastModifiedBy>Daniela Macchio</cp:lastModifiedBy>
  <cp:revision>3</cp:revision>
  <dcterms:created xsi:type="dcterms:W3CDTF">2022-02-01T14:22:00Z</dcterms:created>
  <dcterms:modified xsi:type="dcterms:W3CDTF">2022-05-13T08:54:00Z</dcterms:modified>
</cp:coreProperties>
</file>